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bin" ContentType="application/vnd.ms-word.attachedToolbars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ms-word.keyMapCustomizations+xml" PartName="/word/customization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2C03E2" w:rsidR="008F6EEC" w:rsidP="008F6EEC" w:rsidRDefault="008F6E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200" w:line="276" w:lineRule="auto"/>
        <w:jc w:val="center"/>
        <w:rPr>
          <w:rFonts w:ascii="Arial" w:hAnsi="Arial" w:eastAsia="Calibri" w:cs="Arial"/>
          <w:b/>
          <w:sz w:val="28"/>
          <w:szCs w:val="28"/>
          <w:lang w:eastAsia="en-US"/>
        </w:rPr>
      </w:pPr>
      <w:r w:rsidRPr="002C03E2">
        <w:rPr>
          <w:rFonts w:ascii="Arial" w:hAnsi="Arial" w:eastAsia="Calibri" w:cs="Arial"/>
          <w:b/>
          <w:sz w:val="28"/>
          <w:szCs w:val="28"/>
          <w:lang w:eastAsia="en-US"/>
        </w:rPr>
        <w:t>DECLARATION D’ORIGINE DES FONDS</w:t>
      </w:r>
    </w:p>
    <w:p w:rsidRPr="002C03E2" w:rsidR="008F6EEC" w:rsidP="008F6EEC" w:rsidRDefault="008F6EEC">
      <w:pPr>
        <w:spacing w:after="200" w:line="276" w:lineRule="auto"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Acquisition </w:t>
      </w:r>
      <w:r w:rsidR="00D5346B">
        <w:rPr>
          <w:rFonts w:ascii="Arial" w:hAnsi="Arial" w:eastAsia="Calibri" w:cs="Arial"/>
          <w:sz w:val="22"/>
          <w:szCs w:val="22"/>
          <w:lang w:eastAsia="en-US"/>
        </w:rPr>
        <w:t>des actifs corporels</w:t>
      </w:r>
      <w:bookmarkStart w:name="_GoBack" w:id="0"/>
      <w:bookmarkEnd w:id="0"/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de </w:t>
      </w:r>
      <w:proofErr w:type="spellStart"/>
      <w:r w:rsidRPr="002C03E2">
        <w:rPr>
          <w:rFonts w:ascii="Arial" w:hAnsi="Arial" w:eastAsia="Calibri" w:cs="Arial"/>
          <w:sz w:val="22"/>
          <w:szCs w:val="22"/>
          <w:lang w:eastAsia="en-US"/>
        </w:rPr>
        <w:t>SAS MCD RETAIL</w:t>
      </w:r>
      <w:proofErr w:type="spellEnd"/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PERSONNE PHYSIQUE</w:t>
      </w: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ACQUEREUR - CO-ACQUEREUR</w:t>
      </w:r>
    </w:p>
    <w:p w:rsidRPr="002C03E2" w:rsidR="008F6EEC" w:rsidP="008F6EEC" w:rsidRDefault="008F6EEC">
      <w:pPr>
        <w:numPr>
          <w:ilvl w:val="0"/>
          <w:numId w:val="1"/>
        </w:num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Mme</w:t>
      </w:r>
    </w:p>
    <w:p w:rsidRPr="002C03E2" w:rsidR="008F6EEC" w:rsidP="008F6EEC" w:rsidRDefault="008F6EEC">
      <w:pPr>
        <w:numPr>
          <w:ilvl w:val="0"/>
          <w:numId w:val="1"/>
        </w:num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M.</w:t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Nom Prénom :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Adresse Principale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Profession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Si retraité(e), profession antérieure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numPr>
          <w:ilvl w:val="0"/>
          <w:numId w:val="1"/>
        </w:num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Mme</w:t>
      </w:r>
    </w:p>
    <w:p w:rsidRPr="002C03E2" w:rsidR="008F6EEC" w:rsidP="008F6EEC" w:rsidRDefault="008F6EEC">
      <w:pPr>
        <w:numPr>
          <w:ilvl w:val="0"/>
          <w:numId w:val="1"/>
        </w:num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M.</w:t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Nom Prénom</w:t>
      </w:r>
      <w:r w:rsidR="002C03E2">
        <w:rPr>
          <w:rFonts w:ascii="Arial" w:hAnsi="Arial" w:eastAsia="Calibri" w:cs="Arial"/>
          <w:sz w:val="22"/>
          <w:szCs w:val="22"/>
          <w:lang w:eastAsia="en-US"/>
        </w:rPr>
        <w:t> :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Adresse Principale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Profession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Si retraité(e), profession antérieure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spacing w:after="200" w:line="276" w:lineRule="auto"/>
        <w:contextualSpacing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ORIGINE DES FONDS</w:t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 xml:space="preserve">FINANCEMENT TOTAL </w:t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Montant à préciser</w:t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Epargne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du ou des relevés de comptes) 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Héritage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attestation du notaire ou équivalent)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Donation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de l’acte de donation ou de la déclaration du don de sommes d’argent)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 xml:space="preserve">Crédit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de l’offre de crédit)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20"/>
          <w:szCs w:val="20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Réinvestissement / Cession d’actifs mobiliers ou immobiliers</w:t>
      </w:r>
      <w:r w:rsidRPr="002C03E2">
        <w:rPr>
          <w:rFonts w:ascii="Arial" w:hAnsi="Arial" w:eastAsia="Calibri" w:cs="Arial"/>
          <w:sz w:val="20"/>
          <w:szCs w:val="20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ind w:left="360" w:hanging="360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attestation du notaire ou équivalent / copie du relevé d’opération de vente des titres)</w:t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Prestations / Indemnités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justificatifs)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Autres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justificatifs mentionnant le montant et l’origine du versement)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ind w:left="360"/>
        <w:contextualSpacing/>
        <w:rPr>
          <w:rFonts w:ascii="Arial" w:hAnsi="Arial" w:eastAsia="Calibri" w:cs="Arial"/>
          <w:sz w:val="18"/>
          <w:szCs w:val="18"/>
          <w:lang w:eastAsia="en-US"/>
        </w:rPr>
      </w:pPr>
    </w:p>
    <w:p w:rsidRPr="002C03E2" w:rsidR="008F6EEC" w:rsidP="008F6EEC" w:rsidRDefault="008F6EEC">
      <w:pPr>
        <w:spacing w:after="200" w:line="276" w:lineRule="auto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DECLARATION</w:t>
      </w:r>
    </w:p>
    <w:p w:rsidRPr="002C03E2" w:rsidR="008F6EEC" w:rsidP="008F6EEC" w:rsidRDefault="008F6EEC">
      <w:pPr>
        <w:rPr>
          <w:rFonts w:ascii="Arial" w:hAnsi="Arial" w:eastAsia="Calibri" w:cs="Arial"/>
          <w:b/>
          <w:lang w:eastAsia="en-US"/>
        </w:rPr>
      </w:pPr>
      <w:r w:rsidRPr="002C03E2">
        <w:rPr>
          <w:rFonts w:ascii="Arial" w:hAnsi="Arial" w:eastAsia="Calibri" w:cs="Arial"/>
          <w:b/>
          <w:lang w:eastAsia="en-US"/>
        </w:rPr>
        <w:t>Je certifie que les fonds n’ont pas d’origine délictueuse ou criminelle au sens de la réglementation relative à la lutte contre le blanchiment de capitaux.</w:t>
      </w: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Fait à</w:t>
      </w:r>
      <w:r w:rsidRPr="002C03E2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C03E2" w:rsidR="00E0499A" w:rsidP="008F6EEC" w:rsidRDefault="00E0499A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Le</w:t>
      </w:r>
      <w:r w:rsidRPr="002C03E2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C03E2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C03E2" w:rsidR="004D70C8" w:rsidP="008F6EEC" w:rsidRDefault="008F6EEC">
      <w:pPr>
        <w:rPr>
          <w:rFonts w:ascii="Arial" w:hAnsi="Arial" w:cs="Arial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Signature(s) précédée(s) de la mention «  Je certifie sur l’honneur l’exactitude des renseignements ci-dessus »</w:t>
      </w:r>
    </w:p>
    <w:sectPr w:rsidRPr="002C03E2" w:rsidR="004D70C8" w:rsidSect="0040562A">
      <w:headerReference w:type="default" r:id="rId8"/>
      <w:pgSz w:w="11907" w:h="16840"/>
      <w:pgMar w:top="646" w:right="1418" w:bottom="1021" w:left="851" w:header="357" w:footer="539" w:gutter="0"/>
      <w:cols w:space="720"/>
      <w:noEndnote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 wne:kcmSecondary="0145">
      <wne:wch wne:val="000000C9"/>
    </wne:keymap>
    <wne:keymap wne:kcmPrimary="0432">
      <wne:wch wne:val="000000C9"/>
    </wne:keymap>
    <wne:keymap wne:kcmPrimary="0445">
      <wne:wch wne:val="000000C9"/>
    </wne:keymap>
  </wne:keymaps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EEC" w:rsidRDefault="008F6EEC">
      <w:r>
        <w:separator/>
      </w:r>
    </w:p>
  </w:endnote>
  <w:endnote w:type="continuationSeparator" w:id="0">
    <w:p w:rsidR="008F6EEC" w:rsidRDefault="008F6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EEC" w:rsidRDefault="008F6EEC">
      <w:r>
        <w:separator/>
      </w:r>
    </w:p>
  </w:footnote>
  <w:footnote w:type="continuationSeparator" w:id="0">
    <w:p w:rsidR="008F6EEC" w:rsidRDefault="008F6EEC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8F6EEC" w:rsidRDefault="008F6EEC">
    <w:pPr>
      <w:widowControl w:val="false"/>
      <w:tabs>
        <w:tab w:val="center" w:pos="4819"/>
        <w:tab w:val="right" w:pos="9639"/>
      </w:tabs>
      <w:autoSpaceDE w:val="false"/>
      <w:autoSpaceDN w:val="false"/>
      <w:adjustRightInd w:val="fals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D3714"/>
    <w:multiLevelType w:val="hybridMultilevel"/>
    <w:tmpl w:val="7D92E80C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A12F76"/>
    <w:multiLevelType w:val="hybridMultilevel"/>
    <w:tmpl w:val="DFB49760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" w:val="29831.DOT"/>
    <w:docVar w:name="BARREOUTILS" w:val="CREA01"/>
    <w:docVar w:name="ID" w:val="0000000456"/>
    <w:docVar w:name="IPSpeechSession$" w:val="TRUE"/>
    <w:docVar w:name="VTCASE" w:val="4"/>
    <w:docVar w:name="VTCommandPending" w:val="NONE"/>
    <w:docVar w:name="VTCurMacroFlags$" w:val="NNNN"/>
    <w:docVar w:name="VTDictating" w:val="TRUE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  <w:docVar w:name="WLL" w:val="\\SELARL2011sbs\ogmi\WSYNDIC\WLL32\WLLUTIL\Cyrus_HB.dot"/>
  </w:docVars>
  <w:rsids>
    <w:rsidRoot w:val="00302B82"/>
    <w:rsid w:val="00002044"/>
    <w:rsid w:val="00002125"/>
    <w:rsid w:val="0001451E"/>
    <w:rsid w:val="00070DCB"/>
    <w:rsid w:val="0009437A"/>
    <w:rsid w:val="000A277B"/>
    <w:rsid w:val="001202CB"/>
    <w:rsid w:val="00135D89"/>
    <w:rsid w:val="001C0EBC"/>
    <w:rsid w:val="001F78F7"/>
    <w:rsid w:val="0020393A"/>
    <w:rsid w:val="00232377"/>
    <w:rsid w:val="00286BB3"/>
    <w:rsid w:val="002C03E2"/>
    <w:rsid w:val="00302B82"/>
    <w:rsid w:val="003A4B6B"/>
    <w:rsid w:val="003D243E"/>
    <w:rsid w:val="0040562A"/>
    <w:rsid w:val="00413F4F"/>
    <w:rsid w:val="00454315"/>
    <w:rsid w:val="004D70C8"/>
    <w:rsid w:val="00554770"/>
    <w:rsid w:val="00586616"/>
    <w:rsid w:val="0067516A"/>
    <w:rsid w:val="006774BA"/>
    <w:rsid w:val="00685393"/>
    <w:rsid w:val="006A2CF9"/>
    <w:rsid w:val="00731DA5"/>
    <w:rsid w:val="007E04E3"/>
    <w:rsid w:val="0084719B"/>
    <w:rsid w:val="0087126D"/>
    <w:rsid w:val="008F1FA0"/>
    <w:rsid w:val="008F6EEC"/>
    <w:rsid w:val="00915677"/>
    <w:rsid w:val="0092669A"/>
    <w:rsid w:val="009509CF"/>
    <w:rsid w:val="00990C4A"/>
    <w:rsid w:val="009D1E86"/>
    <w:rsid w:val="00A16517"/>
    <w:rsid w:val="00A70E1A"/>
    <w:rsid w:val="00A843E5"/>
    <w:rsid w:val="00B374C6"/>
    <w:rsid w:val="00BB06E1"/>
    <w:rsid w:val="00BC1480"/>
    <w:rsid w:val="00CD7F6A"/>
    <w:rsid w:val="00CF59DE"/>
    <w:rsid w:val="00D5346B"/>
    <w:rsid w:val="00D83F5C"/>
    <w:rsid w:val="00E0499A"/>
    <w:rsid w:val="00E10CFC"/>
    <w:rsid w:val="00E77047"/>
    <w:rsid w:val="00E80260"/>
    <w:rsid w:val="00E93B2E"/>
    <w:rsid w:val="00FA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4D3E04"/>
  <w15:docId w15:val="{C642B60B-CBF9-4ACA-A06A-284C5793DA9E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/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sid w:val="008F6EEC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widowControl w:val="false"/>
      <w:tabs>
        <w:tab w:val="left" w:pos="7371"/>
      </w:tabs>
      <w:autoSpaceDE w:val="false"/>
      <w:autoSpaceDN w:val="false"/>
      <w:adjustRightInd w:val="false"/>
      <w:ind w:left="1134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widowControl w:val="false"/>
      <w:autoSpaceDE w:val="false"/>
      <w:autoSpaceDN w:val="false"/>
      <w:adjustRightInd w:val="false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widowControl w:val="false"/>
      <w:autoSpaceDE w:val="false"/>
      <w:autoSpaceDN w:val="false"/>
      <w:adjustRightInd w:val="false"/>
      <w:jc w:val="center"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widowControl w:val="false"/>
      <w:tabs>
        <w:tab w:val="left" w:pos="5580"/>
      </w:tabs>
      <w:autoSpaceDE w:val="false"/>
      <w:autoSpaceDN w:val="false"/>
      <w:adjustRightInd w:val="false"/>
      <w:ind w:left="1134"/>
      <w:jc w:val="both"/>
      <w:outlineLvl w:val="3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4C30FC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Titre2Car" w:customStyle="true">
    <w:name w:val="Titre 2 Car"/>
    <w:basedOn w:val="Policepardfaut"/>
    <w:link w:val="Titre2"/>
    <w:uiPriority w:val="9"/>
    <w:semiHidden/>
    <w:rsid w:val="004C30FC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styleId="Heading3Char" w:customStyle="true">
    <w:name w:val="Heading 3 Char"/>
    <w:basedOn w:val="Policepardfaut"/>
    <w:uiPriority w:val="9"/>
    <w:semiHidden/>
    <w:rsid w:val="004C30FC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Titre4Car" w:customStyle="true">
    <w:name w:val="Titre 4 Car"/>
    <w:basedOn w:val="Policepardfaut"/>
    <w:link w:val="Titre4"/>
    <w:uiPriority w:val="9"/>
    <w:semiHidden/>
    <w:rsid w:val="004C30FC"/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Titre">
    <w:name w:val="Title"/>
    <w:basedOn w:val="Normal"/>
    <w:link w:val="TitreCar"/>
    <w:uiPriority w:val="99"/>
    <w:qFormat/>
    <w:pPr>
      <w:widowControl w:val="false"/>
      <w:autoSpaceDE w:val="false"/>
      <w:autoSpaceDN w:val="false"/>
      <w:adjustRightInd w:val="false"/>
      <w:jc w:val="center"/>
    </w:pPr>
    <w:rPr>
      <w:b/>
      <w:bCs/>
      <w:sz w:val="28"/>
      <w:szCs w:val="28"/>
    </w:rPr>
  </w:style>
  <w:style w:type="character" w:styleId="TitleChar" w:customStyle="true">
    <w:name w:val="Title Char"/>
    <w:basedOn w:val="Policepardfaut"/>
    <w:uiPriority w:val="10"/>
    <w:rsid w:val="004C30FC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paragraph" w:styleId="Sous-titre">
    <w:name w:val="Subtitle"/>
    <w:basedOn w:val="Normal"/>
    <w:link w:val="Sous-titreCar"/>
    <w:uiPriority w:val="99"/>
    <w:qFormat/>
    <w:rsid w:val="00302B82"/>
    <w:pPr>
      <w:widowControl w:val="false"/>
      <w:autoSpaceDE w:val="false"/>
      <w:autoSpaceDN w:val="false"/>
      <w:adjustRightInd w:val="false"/>
      <w:jc w:val="center"/>
    </w:pPr>
    <w:rPr>
      <w:rFonts w:ascii="Centaur" w:hAnsi="Centaur"/>
      <w:b/>
      <w:bCs/>
      <w:sz w:val="28"/>
      <w:szCs w:val="28"/>
    </w:rPr>
  </w:style>
  <w:style w:type="character" w:styleId="SubtitleChar" w:customStyle="true">
    <w:name w:val="Subtitle Char"/>
    <w:basedOn w:val="Policepardfaut"/>
    <w:uiPriority w:val="11"/>
    <w:rsid w:val="004C30FC"/>
    <w:rPr>
      <w:rFonts w:asciiTheme="majorHAnsi" w:hAnsiTheme="majorHAnsi" w:eastAsiaTheme="majorEastAsia" w:cstheme="majorBidi"/>
      <w:sz w:val="24"/>
      <w:szCs w:val="24"/>
    </w:rPr>
  </w:style>
  <w:style w:type="paragraph" w:styleId="En-tte">
    <w:name w:val="header"/>
    <w:basedOn w:val="Normal"/>
    <w:link w:val="En-tteCar"/>
    <w:uiPriority w:val="99"/>
    <w:rsid w:val="00302B8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4C30FC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302B8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4C30FC"/>
    <w:rPr>
      <w:sz w:val="24"/>
      <w:szCs w:val="24"/>
    </w:rPr>
  </w:style>
  <w:style w:type="character" w:styleId="Lienhypertexte">
    <w:name w:val="Hyperlink"/>
    <w:basedOn w:val="Policepardfaut"/>
    <w:uiPriority w:val="99"/>
    <w:rsid w:val="00302B82"/>
    <w:rPr>
      <w:rFonts w:cs="Times New Roman"/>
      <w:color w:val="0000FF"/>
      <w:u w:val="single"/>
    </w:rPr>
  </w:style>
  <w:style w:type="character" w:styleId="Titre3Car" w:customStyle="true">
    <w:name w:val="Titre 3 Car"/>
    <w:basedOn w:val="Policepardfaut"/>
    <w:link w:val="Titre3"/>
    <w:uiPriority w:val="99"/>
    <w:locked/>
    <w:rsid w:val="00685393"/>
    <w:rPr>
      <w:rFonts w:cs="Times New Roman"/>
      <w:b/>
      <w:bCs/>
      <w:sz w:val="24"/>
      <w:szCs w:val="24"/>
    </w:rPr>
  </w:style>
  <w:style w:type="character" w:styleId="TitreCar" w:customStyle="true">
    <w:name w:val="Titre Car"/>
    <w:basedOn w:val="Policepardfaut"/>
    <w:link w:val="Titre"/>
    <w:uiPriority w:val="99"/>
    <w:locked/>
    <w:rsid w:val="00685393"/>
    <w:rPr>
      <w:rFonts w:cs="Times New Roman"/>
      <w:b/>
      <w:bCs/>
      <w:sz w:val="28"/>
      <w:szCs w:val="28"/>
    </w:rPr>
  </w:style>
  <w:style w:type="character" w:styleId="Sous-titreCar" w:customStyle="true">
    <w:name w:val="Sous-titre Car"/>
    <w:basedOn w:val="Policepardfaut"/>
    <w:link w:val="Sous-titre"/>
    <w:uiPriority w:val="99"/>
    <w:locked/>
    <w:rsid w:val="00685393"/>
    <w:rPr>
      <w:rFonts w:ascii="Centaur" w:hAnsi="Centaur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1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
<Relationships xmlns="http://schemas.openxmlformats.org/package/2006/relationships">
    <Relationship Target="attachedToolbars.bin" Type="http://schemas.microsoft.com/office/2006/relationships/attachedToolbars" Id="rId1"/>
</Relationships>
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customizations.xml" Type="http://schemas.microsoft.com/office/2006/relationships/keyMapCustomizations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958B38F8</Template>
  <TotalTime>12</TotalTime>
  <Pages>1</Pages>
  <Words>207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SELARL Dominique BOUFFARD - Christophe MANDON</vt:lpstr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SELARL Dominique BOUFFARD - Christophe MANDON</dc:title>
  <dc:subject/>
  <dc:creator>Selarl BOUFFARD MANDON </dc:creator>
  <cp:keywords/>
  <dc:description/>
  <cp:lastModifiedBy>Marina Arangois</cp:lastModifiedBy>
  <cp:revision>9</cp:revision>
  <cp:lastPrinted>2001-07-06T11:58:00Z</cp:lastPrinted>
  <dcterms:created xsi:type="dcterms:W3CDTF">2013-02-06T07:49:00Z</dcterms:created>
  <dcterms:modified xsi:type="dcterms:W3CDTF">2022-06-20T07:23:00Z</dcterms:modified>
</cp:coreProperties>
</file>