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49679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29/01/2026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CHEZ ELLES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SNC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CHEZ ELLES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14 route des Meulières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16570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SAINT-GENIS-D'HIERSAC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