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Monsieur Bruno VALLET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