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49033/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06/11/2025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TATIE VRAC SARL </w:t>
    </w:r>
    <w:r w:rsidRPr="002D6D35">
      <w:rPr>
        <w:rFonts w:ascii="Arial" w:hAnsi="Arial" w:cs="Arial"/>
        <w:i/>
        <w:iCs/>
        <w:sz w:val="16"/>
        <w:szCs w:val="16"/>
      </w:rPr>
      <w:t>TATIE VRAC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105 rue Aristide Briand  16100 COGNAC</w:t>
    </w:r>
  </w:p>
  <w:p w:rsidR="00813774" w:rsidRDefault="00813774">
    <w:pPr>
      <w:pStyle w:val="En-tte"/>
    </w:pPr>
  </w:p>
</w:hdr>
</file>

<file path=word/header3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