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Frédéric CAQUART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